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738A0" w14:textId="77777777" w:rsidR="00E053B0" w:rsidRDefault="00052FFA" w:rsidP="00754AC7">
      <w:pPr>
        <w:ind w:left="2608"/>
      </w:pPr>
      <w:r>
        <w:rPr>
          <w:noProof/>
          <w:lang w:val="en-US"/>
        </w:rPr>
        <w:drawing>
          <wp:inline distT="0" distB="0" distL="0" distR="0" wp14:anchorId="0AD90C8B" wp14:editId="43C2F5CE">
            <wp:extent cx="2957242" cy="2052447"/>
            <wp:effectExtent l="0" t="0" r="0" b="508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BI-logo.png"/>
                    <pic:cNvPicPr/>
                  </pic:nvPicPr>
                  <pic:blipFill>
                    <a:blip r:embed="rId6">
                      <a:extLst>
                        <a:ext uri="{28A0092B-C50C-407E-A947-70E740481C1C}">
                          <a14:useLocalDpi xmlns:a14="http://schemas.microsoft.com/office/drawing/2010/main" val="0"/>
                        </a:ext>
                      </a:extLst>
                    </a:blip>
                    <a:stretch>
                      <a:fillRect/>
                    </a:stretch>
                  </pic:blipFill>
                  <pic:spPr>
                    <a:xfrm>
                      <a:off x="0" y="0"/>
                      <a:ext cx="2959075" cy="2053719"/>
                    </a:xfrm>
                    <a:prstGeom prst="rect">
                      <a:avLst/>
                    </a:prstGeom>
                  </pic:spPr>
                </pic:pic>
              </a:graphicData>
            </a:graphic>
          </wp:inline>
        </w:drawing>
      </w:r>
    </w:p>
    <w:p w14:paraId="707A4FB3" w14:textId="778FC0F5" w:rsidR="00052FFA" w:rsidRDefault="00052FFA" w:rsidP="000C50CD">
      <w:pPr>
        <w:rPr>
          <w:rFonts w:eastAsia="Times New Roman" w:cs="Times New Roman"/>
        </w:rPr>
      </w:pPr>
      <w:r w:rsidRPr="00754AC7">
        <w:rPr>
          <w:rFonts w:eastAsia="Times New Roman" w:cs="Times New Roman"/>
          <w:b/>
          <w:sz w:val="28"/>
          <w:szCs w:val="28"/>
        </w:rPr>
        <w:t>Bernt Og De Bedste Intentioner</w:t>
      </w:r>
      <w:r w:rsidRPr="00052FFA">
        <w:rPr>
          <w:rFonts w:eastAsia="Times New Roman" w:cs="Times New Roman"/>
        </w:rPr>
        <w:t xml:space="preserve"> </w:t>
      </w:r>
      <w:r w:rsidR="000C50CD">
        <w:rPr>
          <w:rFonts w:eastAsia="Times New Roman" w:cs="Times New Roman"/>
        </w:rPr>
        <w:t xml:space="preserve">fra København </w:t>
      </w:r>
      <w:r w:rsidR="008A44BA">
        <w:rPr>
          <w:rFonts w:eastAsia="Times New Roman" w:cs="Times New Roman"/>
        </w:rPr>
        <w:t xml:space="preserve">spiller sange om verdens snarlige undergang, døden, dumme svin, cloud services og sex. Genremæssigt flyder det hele rundt mellem syre, punk, folk og gammeldags rock. Sangene er på dansk og kombinerer sproglig ekvilibrisme med kynisk mørkesyn uden nogensinde at </w:t>
      </w:r>
      <w:r w:rsidR="00292FB3">
        <w:rPr>
          <w:rFonts w:eastAsia="Times New Roman" w:cs="Times New Roman"/>
        </w:rPr>
        <w:t>gå på kompromis med nogen af delene</w:t>
      </w:r>
      <w:r w:rsidR="008A44BA">
        <w:rPr>
          <w:rFonts w:eastAsia="Times New Roman" w:cs="Times New Roman"/>
        </w:rPr>
        <w:t xml:space="preserve">. </w:t>
      </w:r>
      <w:r w:rsidR="005C1E12">
        <w:rPr>
          <w:rFonts w:eastAsia="Times New Roman" w:cs="Times New Roman"/>
        </w:rPr>
        <w:t>Inspirationen er blandt  hentet hos CV Jørgensen, Lou Reed, Skousen &amp; Ingemann, Alrune Rod, Nick Cave, Tom Waits og Black Rebel Motorcycleclub.</w:t>
      </w:r>
    </w:p>
    <w:p w14:paraId="667BC548" w14:textId="77777777" w:rsidR="000C50CD" w:rsidRDefault="000C50CD" w:rsidP="000C50CD">
      <w:pPr>
        <w:rPr>
          <w:rFonts w:eastAsia="Times New Roman" w:cs="Times New Roman"/>
        </w:rPr>
      </w:pPr>
    </w:p>
    <w:p w14:paraId="354C48B4" w14:textId="1A1D89C5" w:rsidR="000C50CD" w:rsidRPr="00C450D1" w:rsidRDefault="005C1E12" w:rsidP="000C50CD">
      <w:pPr>
        <w:rPr>
          <w:rFonts w:eastAsia="Times New Roman" w:cs="Times New Roman"/>
        </w:rPr>
      </w:pPr>
      <w:r>
        <w:rPr>
          <w:rFonts w:eastAsia="Times New Roman" w:cs="Times New Roman"/>
        </w:rPr>
        <w:t>Debut-EP’en ”To Sange Om</w:t>
      </w:r>
      <w:r w:rsidR="00292FB3">
        <w:rPr>
          <w:rFonts w:eastAsia="Times New Roman" w:cs="Times New Roman"/>
        </w:rPr>
        <w:t xml:space="preserve"> Døden” (med tre sange) udkom</w:t>
      </w:r>
      <w:bookmarkStart w:id="0" w:name="_GoBack"/>
      <w:bookmarkEnd w:id="0"/>
      <w:r>
        <w:rPr>
          <w:rFonts w:eastAsia="Times New Roman" w:cs="Times New Roman"/>
        </w:rPr>
        <w:t xml:space="preserve"> på alle digitale platforme 6. januar 2020, og det første album ventes ude på vinyl i løbet af forsommeren 2020. </w:t>
      </w:r>
      <w:r w:rsidR="000C50CD">
        <w:rPr>
          <w:rFonts w:eastAsia="Times New Roman" w:cs="Times New Roman"/>
        </w:rPr>
        <w:t>Bandet har spillet sammen siden 2018 og blandt andet spillet på Se</w:t>
      </w:r>
      <w:r w:rsidR="00616FA4">
        <w:rPr>
          <w:rFonts w:eastAsia="Times New Roman" w:cs="Times New Roman"/>
        </w:rPr>
        <w:t>jerø Festival, Studenterhuset i København, Stengade og flere mindre spillesteder. Alle fire medlemmer bor i København og bandet fandt sammen, da Bernt Hertz trængte til at råbe noget højere og larme noget mere, end han kunne alene med en akustisk guitar eller en banjo.</w:t>
      </w:r>
    </w:p>
    <w:p w14:paraId="1F506CC2" w14:textId="77777777" w:rsidR="00C450D1" w:rsidRPr="00C450D1" w:rsidRDefault="00C450D1" w:rsidP="00C450D1">
      <w:pPr>
        <w:ind w:left="1304"/>
        <w:rPr>
          <w:rFonts w:eastAsia="Times New Roman" w:cs="Times New Roman"/>
        </w:rPr>
      </w:pPr>
    </w:p>
    <w:p w14:paraId="6B690326" w14:textId="1ECEBF35" w:rsidR="00052FFA" w:rsidRPr="00C450D1" w:rsidRDefault="00052FFA" w:rsidP="00052FFA">
      <w:pPr>
        <w:rPr>
          <w:rFonts w:eastAsia="Times New Roman" w:cs="Times New Roman"/>
        </w:rPr>
      </w:pPr>
      <w:r w:rsidRPr="00C450D1">
        <w:rPr>
          <w:rFonts w:eastAsia="Times New Roman" w:cs="Times New Roman"/>
          <w:b/>
        </w:rPr>
        <w:t>Bernt Hertz</w:t>
      </w:r>
      <w:r w:rsidRPr="00C450D1">
        <w:rPr>
          <w:rFonts w:eastAsia="Times New Roman" w:cs="Times New Roman"/>
        </w:rPr>
        <w:t xml:space="preserve"> er sangskriver og bandets frontmand. </w:t>
      </w:r>
      <w:r w:rsidR="000C50CD">
        <w:rPr>
          <w:rFonts w:eastAsia="Times New Roman" w:cs="Times New Roman"/>
        </w:rPr>
        <w:t xml:space="preserve">Han har tumlet rundt i periferien af det københavnske sangskrivermiljø i en håndfuld år med kyniske og til sarkasme grænsende ironiske sange om livet, de mennesker, der lever det og den verden, de lever i. Emnerne er dystre og udsigterne sorte – og så dør man. </w:t>
      </w:r>
    </w:p>
    <w:p w14:paraId="36AABD3F" w14:textId="77777777" w:rsidR="00052FFA" w:rsidRPr="00C450D1" w:rsidRDefault="00052FFA" w:rsidP="00052FFA">
      <w:pPr>
        <w:rPr>
          <w:rFonts w:eastAsia="Times New Roman" w:cs="Times New Roman"/>
        </w:rPr>
      </w:pPr>
    </w:p>
    <w:p w14:paraId="4F2AD7DA" w14:textId="09AAC4B9" w:rsidR="00C450D1" w:rsidRPr="00C450D1" w:rsidRDefault="00052FFA" w:rsidP="00052FFA">
      <w:pPr>
        <w:rPr>
          <w:rFonts w:eastAsia="Times New Roman" w:cs="Times New Roman"/>
        </w:rPr>
      </w:pPr>
      <w:r w:rsidRPr="00C450D1">
        <w:rPr>
          <w:rFonts w:eastAsia="Times New Roman" w:cs="Times New Roman"/>
          <w:b/>
        </w:rPr>
        <w:t>Henrik Svanekær Kristensen</w:t>
      </w:r>
      <w:r w:rsidRPr="00C450D1">
        <w:rPr>
          <w:rFonts w:eastAsia="Times New Roman" w:cs="Times New Roman"/>
        </w:rPr>
        <w:t xml:space="preserve"> er </w:t>
      </w:r>
      <w:r w:rsidR="00C450D1" w:rsidRPr="00C450D1">
        <w:rPr>
          <w:rFonts w:eastAsia="Times New Roman" w:cs="Times New Roman"/>
        </w:rPr>
        <w:t xml:space="preserve">leadguitarist med </w:t>
      </w:r>
      <w:r w:rsidRPr="00C450D1">
        <w:rPr>
          <w:rFonts w:eastAsia="Times New Roman" w:cs="Times New Roman"/>
        </w:rPr>
        <w:t xml:space="preserve">stort volumentryk og masser af pedal. </w:t>
      </w:r>
      <w:r w:rsidR="006E6C80">
        <w:rPr>
          <w:rFonts w:eastAsia="Times New Roman" w:cs="Times New Roman"/>
        </w:rPr>
        <w:t xml:space="preserve"> Henrik har spillet mere end 20 år og medvirket på flere indspilninger. Blandt andet i folkpunkorkestret Plonk, der var berygtede videnom tilbage i 1990erne.</w:t>
      </w:r>
    </w:p>
    <w:p w14:paraId="39A7A85A" w14:textId="77777777" w:rsidR="00C450D1" w:rsidRPr="00C450D1" w:rsidRDefault="00C450D1" w:rsidP="00052FFA">
      <w:pPr>
        <w:rPr>
          <w:rFonts w:eastAsia="Times New Roman" w:cs="Times New Roman"/>
        </w:rPr>
      </w:pPr>
    </w:p>
    <w:p w14:paraId="6FF25C95" w14:textId="3A56BAB3" w:rsidR="00052FFA" w:rsidRPr="00C450D1" w:rsidRDefault="00052FFA" w:rsidP="00052FFA">
      <w:pPr>
        <w:rPr>
          <w:rFonts w:eastAsia="Times New Roman" w:cs="Times New Roman"/>
        </w:rPr>
      </w:pPr>
      <w:r w:rsidRPr="00C450D1">
        <w:rPr>
          <w:rFonts w:eastAsia="Times New Roman" w:cs="Times New Roman"/>
          <w:b/>
        </w:rPr>
        <w:t xml:space="preserve">Steffen Galster </w:t>
      </w:r>
      <w:r w:rsidR="005C1E12">
        <w:rPr>
          <w:rFonts w:eastAsia="Times New Roman" w:cs="Times New Roman"/>
        </w:rPr>
        <w:t xml:space="preserve">synger kor, </w:t>
      </w:r>
      <w:r w:rsidRPr="00C450D1">
        <w:rPr>
          <w:rFonts w:eastAsia="Times New Roman" w:cs="Times New Roman"/>
        </w:rPr>
        <w:t>spiller bas og får det hele til at hænge sammen</w:t>
      </w:r>
      <w:r w:rsidR="00C450D1" w:rsidRPr="00C450D1">
        <w:rPr>
          <w:rFonts w:eastAsia="Times New Roman" w:cs="Times New Roman"/>
        </w:rPr>
        <w:t xml:space="preserve">. </w:t>
      </w:r>
      <w:r w:rsidR="006E6C80">
        <w:rPr>
          <w:rFonts w:eastAsia="Times New Roman" w:cs="Times New Roman"/>
        </w:rPr>
        <w:t>Steffen spillede sammen med Henrik Kristensen i Plonk og optræder selv som s</w:t>
      </w:r>
      <w:r w:rsidR="00981B39">
        <w:rPr>
          <w:rFonts w:eastAsia="Times New Roman" w:cs="Times New Roman"/>
        </w:rPr>
        <w:t>angskriver under navnet Galster</w:t>
      </w:r>
      <w:r w:rsidR="006E6C80">
        <w:rPr>
          <w:rFonts w:eastAsia="Times New Roman" w:cs="Times New Roman"/>
        </w:rPr>
        <w:t>e</w:t>
      </w:r>
      <w:r w:rsidR="00981B39">
        <w:rPr>
          <w:rFonts w:eastAsia="Times New Roman" w:cs="Times New Roman"/>
        </w:rPr>
        <w:t>i</w:t>
      </w:r>
      <w:r w:rsidR="006E6C80">
        <w:rPr>
          <w:rFonts w:eastAsia="Times New Roman" w:cs="Times New Roman"/>
        </w:rPr>
        <w:t xml:space="preserve">. </w:t>
      </w:r>
    </w:p>
    <w:p w14:paraId="3FD6C2CE" w14:textId="77777777" w:rsidR="00052FFA" w:rsidRPr="00C450D1" w:rsidRDefault="00052FFA" w:rsidP="00052FFA">
      <w:pPr>
        <w:rPr>
          <w:rFonts w:eastAsia="Times New Roman" w:cs="Times New Roman"/>
        </w:rPr>
      </w:pPr>
    </w:p>
    <w:p w14:paraId="2CFC2A49" w14:textId="47F7BACD" w:rsidR="00052FFA" w:rsidRPr="00C450D1" w:rsidRDefault="00394BF1" w:rsidP="00052FFA">
      <w:pPr>
        <w:rPr>
          <w:rFonts w:eastAsia="Times New Roman" w:cs="Times New Roman"/>
        </w:rPr>
      </w:pPr>
      <w:r>
        <w:rPr>
          <w:rFonts w:eastAsia="Times New Roman" w:cs="Times New Roman"/>
          <w:b/>
        </w:rPr>
        <w:t>Sune Munch-</w:t>
      </w:r>
      <w:r w:rsidR="000C50CD">
        <w:rPr>
          <w:rFonts w:eastAsia="Times New Roman" w:cs="Times New Roman"/>
          <w:b/>
        </w:rPr>
        <w:t>Petersen</w:t>
      </w:r>
      <w:r w:rsidR="000C50CD">
        <w:rPr>
          <w:rFonts w:eastAsia="Times New Roman" w:cs="Times New Roman"/>
        </w:rPr>
        <w:t xml:space="preserve"> er trommeslager </w:t>
      </w:r>
      <w:r w:rsidR="00E9208B">
        <w:rPr>
          <w:rFonts w:eastAsia="Times New Roman" w:cs="Times New Roman"/>
        </w:rPr>
        <w:t>og indpisker. Sune er også sangskriver og kan ind i mellem opleves live på de københavnske scener under eget navn. Sune samler på hjernerystelser, men har glemt hvor mange han har haft.</w:t>
      </w:r>
    </w:p>
    <w:p w14:paraId="60EEF701" w14:textId="77777777" w:rsidR="00C450D1" w:rsidRPr="00C450D1" w:rsidRDefault="00C450D1" w:rsidP="00052FFA">
      <w:pPr>
        <w:rPr>
          <w:rFonts w:eastAsia="Times New Roman" w:cs="Times New Roman"/>
        </w:rPr>
      </w:pPr>
    </w:p>
    <w:p w14:paraId="505F0F9C" w14:textId="6832C28C" w:rsidR="00052FFA" w:rsidRDefault="00052FFA" w:rsidP="00052FFA">
      <w:r w:rsidRPr="00C450D1">
        <w:t xml:space="preserve">For booking eller spørgsmål, </w:t>
      </w:r>
      <w:r w:rsidR="00C450D1" w:rsidRPr="00C450D1">
        <w:t xml:space="preserve">prøv </w:t>
      </w:r>
      <w:hyperlink r:id="rId7" w:history="1">
        <w:r w:rsidR="000C50CD">
          <w:rPr>
            <w:rStyle w:val="Llink"/>
          </w:rPr>
          <w:t>booking@intentionerne.dk</w:t>
        </w:r>
      </w:hyperlink>
      <w:r w:rsidR="00C450D1" w:rsidRPr="00C450D1">
        <w:t xml:space="preserve"> eller </w:t>
      </w:r>
      <w:r w:rsidRPr="00C450D1">
        <w:t xml:space="preserve">mobil: +45 </w:t>
      </w:r>
      <w:r w:rsidR="005C1E12">
        <w:t>28 10 95 97</w:t>
      </w:r>
      <w:r w:rsidRPr="00C450D1">
        <w:t>.</w:t>
      </w:r>
    </w:p>
    <w:p w14:paraId="6C268436" w14:textId="77777777" w:rsidR="000C50CD" w:rsidRDefault="000C50CD" w:rsidP="00052FFA"/>
    <w:p w14:paraId="1CAAFB6A" w14:textId="77777777" w:rsidR="000C50CD" w:rsidRDefault="000C50CD" w:rsidP="00052FFA"/>
    <w:sectPr w:rsidR="000C50CD" w:rsidSect="00E053B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FA"/>
    <w:rsid w:val="00052FFA"/>
    <w:rsid w:val="00096963"/>
    <w:rsid w:val="00096BA6"/>
    <w:rsid w:val="000B2618"/>
    <w:rsid w:val="000C50CD"/>
    <w:rsid w:val="00292FB3"/>
    <w:rsid w:val="00322306"/>
    <w:rsid w:val="00394BF1"/>
    <w:rsid w:val="005A7BE2"/>
    <w:rsid w:val="005C1E12"/>
    <w:rsid w:val="00616FA4"/>
    <w:rsid w:val="006E6C80"/>
    <w:rsid w:val="00754AC7"/>
    <w:rsid w:val="008A44BA"/>
    <w:rsid w:val="0092262C"/>
    <w:rsid w:val="00981B39"/>
    <w:rsid w:val="00C450D1"/>
    <w:rsid w:val="00DC7A24"/>
    <w:rsid w:val="00E053B0"/>
    <w:rsid w:val="00E9208B"/>
    <w:rsid w:val="00F94B1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4E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052FFA"/>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052FFA"/>
    <w:rPr>
      <w:rFonts w:ascii="Lucida Grande" w:hAnsi="Lucida Grande"/>
      <w:sz w:val="18"/>
      <w:szCs w:val="18"/>
    </w:rPr>
  </w:style>
  <w:style w:type="character" w:styleId="Llink">
    <w:name w:val="Hyperlink"/>
    <w:basedOn w:val="Standardskrifttypeiafsnit"/>
    <w:uiPriority w:val="99"/>
    <w:unhideWhenUsed/>
    <w:rsid w:val="00052FF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052FFA"/>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052FFA"/>
    <w:rPr>
      <w:rFonts w:ascii="Lucida Grande" w:hAnsi="Lucida Grande"/>
      <w:sz w:val="18"/>
      <w:szCs w:val="18"/>
    </w:rPr>
  </w:style>
  <w:style w:type="character" w:styleId="Llink">
    <w:name w:val="Hyperlink"/>
    <w:basedOn w:val="Standardskrifttypeiafsnit"/>
    <w:uiPriority w:val="99"/>
    <w:unhideWhenUsed/>
    <w:rsid w:val="00052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116862">
      <w:bodyDiv w:val="1"/>
      <w:marLeft w:val="0"/>
      <w:marRight w:val="0"/>
      <w:marTop w:val="0"/>
      <w:marBottom w:val="0"/>
      <w:divBdr>
        <w:top w:val="none" w:sz="0" w:space="0" w:color="auto"/>
        <w:left w:val="none" w:sz="0" w:space="0" w:color="auto"/>
        <w:bottom w:val="none" w:sz="0" w:space="0" w:color="auto"/>
        <w:right w:val="none" w:sz="0" w:space="0" w:color="auto"/>
      </w:divBdr>
      <w:divsChild>
        <w:div w:id="261106207">
          <w:marLeft w:val="0"/>
          <w:marRight w:val="0"/>
          <w:marTop w:val="0"/>
          <w:marBottom w:val="0"/>
          <w:divBdr>
            <w:top w:val="none" w:sz="0" w:space="0" w:color="auto"/>
            <w:left w:val="none" w:sz="0" w:space="0" w:color="auto"/>
            <w:bottom w:val="none" w:sz="0" w:space="0" w:color="auto"/>
            <w:right w:val="none" w:sz="0" w:space="0" w:color="auto"/>
          </w:divBdr>
        </w:div>
        <w:div w:id="579801301">
          <w:marLeft w:val="0"/>
          <w:marRight w:val="0"/>
          <w:marTop w:val="0"/>
          <w:marBottom w:val="0"/>
          <w:divBdr>
            <w:top w:val="none" w:sz="0" w:space="0" w:color="auto"/>
            <w:left w:val="none" w:sz="0" w:space="0" w:color="auto"/>
            <w:bottom w:val="none" w:sz="0" w:space="0" w:color="auto"/>
            <w:right w:val="none" w:sz="0" w:space="0" w:color="auto"/>
          </w:divBdr>
        </w:div>
        <w:div w:id="767850815">
          <w:marLeft w:val="0"/>
          <w:marRight w:val="0"/>
          <w:marTop w:val="0"/>
          <w:marBottom w:val="0"/>
          <w:divBdr>
            <w:top w:val="none" w:sz="0" w:space="0" w:color="auto"/>
            <w:left w:val="none" w:sz="0" w:space="0" w:color="auto"/>
            <w:bottom w:val="none" w:sz="0" w:space="0" w:color="auto"/>
            <w:right w:val="none" w:sz="0" w:space="0" w:color="auto"/>
          </w:divBdr>
        </w:div>
        <w:div w:id="939725094">
          <w:marLeft w:val="0"/>
          <w:marRight w:val="0"/>
          <w:marTop w:val="0"/>
          <w:marBottom w:val="0"/>
          <w:divBdr>
            <w:top w:val="none" w:sz="0" w:space="0" w:color="auto"/>
            <w:left w:val="none" w:sz="0" w:space="0" w:color="auto"/>
            <w:bottom w:val="none" w:sz="0" w:space="0" w:color="auto"/>
            <w:right w:val="none" w:sz="0" w:space="0" w:color="auto"/>
          </w:divBdr>
        </w:div>
        <w:div w:id="999238424">
          <w:marLeft w:val="0"/>
          <w:marRight w:val="0"/>
          <w:marTop w:val="0"/>
          <w:marBottom w:val="0"/>
          <w:divBdr>
            <w:top w:val="none" w:sz="0" w:space="0" w:color="auto"/>
            <w:left w:val="none" w:sz="0" w:space="0" w:color="auto"/>
            <w:bottom w:val="none" w:sz="0" w:space="0" w:color="auto"/>
            <w:right w:val="none" w:sz="0" w:space="0" w:color="auto"/>
          </w:divBdr>
        </w:div>
        <w:div w:id="1071851074">
          <w:marLeft w:val="0"/>
          <w:marRight w:val="0"/>
          <w:marTop w:val="0"/>
          <w:marBottom w:val="0"/>
          <w:divBdr>
            <w:top w:val="none" w:sz="0" w:space="0" w:color="auto"/>
            <w:left w:val="none" w:sz="0" w:space="0" w:color="auto"/>
            <w:bottom w:val="none" w:sz="0" w:space="0" w:color="auto"/>
            <w:right w:val="none" w:sz="0" w:space="0" w:color="auto"/>
          </w:divBdr>
        </w:div>
        <w:div w:id="1222252348">
          <w:marLeft w:val="0"/>
          <w:marRight w:val="0"/>
          <w:marTop w:val="0"/>
          <w:marBottom w:val="0"/>
          <w:divBdr>
            <w:top w:val="none" w:sz="0" w:space="0" w:color="auto"/>
            <w:left w:val="none" w:sz="0" w:space="0" w:color="auto"/>
            <w:bottom w:val="none" w:sz="0" w:space="0" w:color="auto"/>
            <w:right w:val="none" w:sz="0" w:space="0" w:color="auto"/>
          </w:divBdr>
        </w:div>
        <w:div w:id="1232812633">
          <w:marLeft w:val="0"/>
          <w:marRight w:val="0"/>
          <w:marTop w:val="0"/>
          <w:marBottom w:val="0"/>
          <w:divBdr>
            <w:top w:val="none" w:sz="0" w:space="0" w:color="auto"/>
            <w:left w:val="none" w:sz="0" w:space="0" w:color="auto"/>
            <w:bottom w:val="none" w:sz="0" w:space="0" w:color="auto"/>
            <w:right w:val="none" w:sz="0" w:space="0" w:color="auto"/>
          </w:divBdr>
        </w:div>
        <w:div w:id="1447429816">
          <w:marLeft w:val="0"/>
          <w:marRight w:val="0"/>
          <w:marTop w:val="0"/>
          <w:marBottom w:val="0"/>
          <w:divBdr>
            <w:top w:val="none" w:sz="0" w:space="0" w:color="auto"/>
            <w:left w:val="none" w:sz="0" w:space="0" w:color="auto"/>
            <w:bottom w:val="none" w:sz="0" w:space="0" w:color="auto"/>
            <w:right w:val="none" w:sz="0" w:space="0" w:color="auto"/>
          </w:divBdr>
        </w:div>
        <w:div w:id="1454249955">
          <w:marLeft w:val="0"/>
          <w:marRight w:val="0"/>
          <w:marTop w:val="0"/>
          <w:marBottom w:val="0"/>
          <w:divBdr>
            <w:top w:val="none" w:sz="0" w:space="0" w:color="auto"/>
            <w:left w:val="none" w:sz="0" w:space="0" w:color="auto"/>
            <w:bottom w:val="none" w:sz="0" w:space="0" w:color="auto"/>
            <w:right w:val="none" w:sz="0" w:space="0" w:color="auto"/>
          </w:divBdr>
        </w:div>
        <w:div w:id="1556773097">
          <w:marLeft w:val="0"/>
          <w:marRight w:val="0"/>
          <w:marTop w:val="0"/>
          <w:marBottom w:val="0"/>
          <w:divBdr>
            <w:top w:val="none" w:sz="0" w:space="0" w:color="auto"/>
            <w:left w:val="none" w:sz="0" w:space="0" w:color="auto"/>
            <w:bottom w:val="none" w:sz="0" w:space="0" w:color="auto"/>
            <w:right w:val="none" w:sz="0" w:space="0" w:color="auto"/>
          </w:divBdr>
        </w:div>
        <w:div w:id="1817647788">
          <w:marLeft w:val="0"/>
          <w:marRight w:val="0"/>
          <w:marTop w:val="0"/>
          <w:marBottom w:val="0"/>
          <w:divBdr>
            <w:top w:val="none" w:sz="0" w:space="0" w:color="auto"/>
            <w:left w:val="none" w:sz="0" w:space="0" w:color="auto"/>
            <w:bottom w:val="none" w:sz="0" w:space="0" w:color="auto"/>
            <w:right w:val="none" w:sz="0" w:space="0" w:color="auto"/>
          </w:divBdr>
        </w:div>
        <w:div w:id="1935548867">
          <w:marLeft w:val="0"/>
          <w:marRight w:val="0"/>
          <w:marTop w:val="0"/>
          <w:marBottom w:val="0"/>
          <w:divBdr>
            <w:top w:val="none" w:sz="0" w:space="0" w:color="auto"/>
            <w:left w:val="none" w:sz="0" w:space="0" w:color="auto"/>
            <w:bottom w:val="none" w:sz="0" w:space="0" w:color="auto"/>
            <w:right w:val="none" w:sz="0" w:space="0" w:color="auto"/>
          </w:divBdr>
        </w:div>
        <w:div w:id="20128736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bernthertz@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B4FD-7081-C749-A4B5-6EDF5A25F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295</Words>
  <Characters>1803</Characters>
  <Application>Microsoft Macintosh Word</Application>
  <DocSecurity>0</DocSecurity>
  <Lines>15</Lines>
  <Paragraphs>4</Paragraphs>
  <ScaleCrop>false</ScaleCrop>
  <Company>Selandia - Center for Erhvervsrettet Uddannelse</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Bernt Hertz Jensen</dc:creator>
  <cp:keywords/>
  <dc:description/>
  <cp:lastModifiedBy>Bernt Hertz Jensen</cp:lastModifiedBy>
  <cp:revision>8</cp:revision>
  <cp:lastPrinted>2019-01-15T15:59:00Z</cp:lastPrinted>
  <dcterms:created xsi:type="dcterms:W3CDTF">2019-01-15T15:55:00Z</dcterms:created>
  <dcterms:modified xsi:type="dcterms:W3CDTF">2020-01-05T16:08:00Z</dcterms:modified>
</cp:coreProperties>
</file>